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7C7" w:rsidRPr="00885F9C" w:rsidRDefault="002517C7" w:rsidP="002517C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7C7" w:rsidRPr="00885F9C" w:rsidRDefault="002517C7" w:rsidP="002517C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2517C7" w:rsidRPr="00885F9C" w:rsidRDefault="002517C7" w:rsidP="002517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2517C7" w:rsidRPr="00885F9C" w:rsidRDefault="002517C7" w:rsidP="002517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2517C7" w:rsidRPr="00885F9C" w:rsidRDefault="002517C7" w:rsidP="002517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2517C7" w:rsidRPr="00885F9C" w:rsidRDefault="002517C7" w:rsidP="002517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7C7" w:rsidRPr="00885F9C" w:rsidRDefault="002517C7" w:rsidP="002517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</w:t>
      </w:r>
      <w:r>
        <w:rPr>
          <w:rFonts w:ascii="Times New Roman" w:hAnsi="Times New Roman"/>
          <w:b/>
          <w:sz w:val="28"/>
          <w:szCs w:val="28"/>
          <w:lang w:val="uk-UA"/>
        </w:rPr>
        <w:t>201</w:t>
      </w:r>
    </w:p>
    <w:p w:rsidR="002517C7" w:rsidRPr="00885F9C" w:rsidRDefault="002517C7" w:rsidP="002517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7C7" w:rsidRPr="00885F9C" w:rsidRDefault="002517C7" w:rsidP="002517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F65C09" w:rsidRDefault="00F65C09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278CD" w:rsidRDefault="00A245BD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их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о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к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 на них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8E6902" w:rsidP="00F65C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37AD7" w:rsidRPr="00B37AD7">
        <w:rPr>
          <w:rFonts w:ascii="Times New Roman" w:hAnsi="Times New Roman"/>
          <w:sz w:val="28"/>
          <w:szCs w:val="28"/>
          <w:lang w:val="uk-UA"/>
        </w:rPr>
        <w:t>статтею 31 Закону України “Про оренду землі”,</w:t>
      </w:r>
      <w:r w:rsidR="00B37AD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F65C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B37AD7" w:rsidRDefault="00B37AD7" w:rsidP="00F65C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8E6902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13F51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13F5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розташованими на них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водними об’єктами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</w:t>
      </w:r>
      <w:r w:rsidR="00B57B54" w:rsidRPr="00BB7EDC">
        <w:rPr>
          <w:rFonts w:ascii="Times New Roman" w:hAnsi="Times New Roman"/>
          <w:bCs/>
          <w:sz w:val="28"/>
          <w:szCs w:val="28"/>
          <w:lang w:val="uk-UA"/>
        </w:rPr>
        <w:t>згідно з додатком №1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BB7EDC">
        <w:rPr>
          <w:lang w:val="uk-UA"/>
        </w:rPr>
        <w:t xml:space="preserve">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на н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D66E6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ED66E6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в комплексі з розташованим на н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 xml:space="preserve">м орієнтовною площею 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 xml:space="preserve">,7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>с.Ординці</w:t>
      </w:r>
      <w:proofErr w:type="spellEnd"/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57B54" w:rsidRPr="001B35D1">
        <w:rPr>
          <w:lang w:val="uk-UA"/>
        </w:rPr>
        <w:t xml:space="preserve"> </w:t>
      </w:r>
      <w:r w:rsidR="00B57B54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потреб, з метою продажу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на них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B57B54" w:rsidRDefault="00B57B54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договорів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земельних ділянок водного фонду в комплексі з розташованими на них водними об’єктами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8E6902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лотів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проект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</w:t>
      </w:r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водного фонду в комплексі з розташованим на ній водним об’єктом орієнтовною площею 0,7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 xml:space="preserve">) та земельної ділянки водного фонду в комплексі з розташованим на ній водним об’єктом орієнтовною площею 4,7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>с.Ординці</w:t>
      </w:r>
      <w:proofErr w:type="spellEnd"/>
      <w:r w:rsidR="00ED66E6" w:rsidRPr="00ED66E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57B54" w:rsidRPr="001B35D1">
        <w:rPr>
          <w:lang w:val="uk-UA"/>
        </w:rPr>
        <w:t xml:space="preserve"> </w:t>
      </w:r>
      <w:r w:rsidR="00B57B54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 подати на затвердження сесією Погребищенської міської ради.</w:t>
      </w:r>
    </w:p>
    <w:p w:rsidR="00B57B54" w:rsidRDefault="00B57B54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8E6902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, визначених у додатку №1 до цього рішення.</w:t>
      </w:r>
    </w:p>
    <w:p w:rsidR="00B57B54" w:rsidRDefault="00B57B54" w:rsidP="00F65C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8E6902" w:rsidP="00F65C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73767" w:rsidRDefault="00973767" w:rsidP="00F65C0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F65C09" w:rsidRDefault="00F65C09" w:rsidP="00F65C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D65E8C">
        <w:rPr>
          <w:rFonts w:ascii="Times New Roman" w:hAnsi="Times New Roman"/>
          <w:b/>
          <w:sz w:val="28"/>
          <w:szCs w:val="28"/>
          <w:lang w:val="uk-UA"/>
        </w:rPr>
        <w:t>іський  голова                        С</w:t>
      </w:r>
      <w:r>
        <w:rPr>
          <w:rFonts w:ascii="Times New Roman" w:hAnsi="Times New Roman"/>
          <w:b/>
          <w:sz w:val="28"/>
          <w:szCs w:val="28"/>
          <w:lang w:val="uk-UA"/>
        </w:rPr>
        <w:t>ергій  ВОЛИНСЬКИЙ</w:t>
      </w:r>
      <w:r>
        <w:rPr>
          <w:b/>
          <w:sz w:val="28"/>
          <w:szCs w:val="28"/>
        </w:rPr>
        <w:br w:type="page"/>
      </w:r>
    </w:p>
    <w:p w:rsidR="00F65C09" w:rsidRPr="002517C7" w:rsidRDefault="00F65C09" w:rsidP="00F65C09">
      <w:pPr>
        <w:pStyle w:val="a3"/>
        <w:tabs>
          <w:tab w:val="left" w:pos="1230"/>
        </w:tabs>
        <w:ind w:left="5670" w:right="-142" w:firstLine="0"/>
        <w:jc w:val="right"/>
        <w:rPr>
          <w:sz w:val="22"/>
          <w:szCs w:val="22"/>
        </w:rPr>
      </w:pPr>
      <w:bookmarkStart w:id="0" w:name="_GoBack"/>
      <w:bookmarkEnd w:id="0"/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51 сесі</w:t>
      </w:r>
      <w:r w:rsidRPr="007D3B70">
        <w:rPr>
          <w:sz w:val="22"/>
          <w:szCs w:val="22"/>
        </w:rPr>
        <w:t>ї</w:t>
      </w:r>
      <w:r>
        <w:rPr>
          <w:sz w:val="22"/>
          <w:szCs w:val="22"/>
        </w:rPr>
        <w:t xml:space="preserve"> Погребищенської міської ради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 скликання від </w:t>
      </w:r>
      <w:r w:rsidRPr="007D3B70">
        <w:rPr>
          <w:sz w:val="22"/>
          <w:szCs w:val="22"/>
        </w:rPr>
        <w:t>30.11.</w:t>
      </w:r>
      <w:r>
        <w:rPr>
          <w:sz w:val="22"/>
          <w:szCs w:val="22"/>
        </w:rPr>
        <w:t>2023 року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2517C7" w:rsidRPr="002517C7">
        <w:rPr>
          <w:sz w:val="22"/>
          <w:szCs w:val="22"/>
        </w:rPr>
        <w:t>1201</w:t>
      </w: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="00FC28FA" w:rsidRPr="00FC28FA">
        <w:rPr>
          <w:b/>
          <w:sz w:val="28"/>
          <w:szCs w:val="28"/>
        </w:rPr>
        <w:t xml:space="preserve">водного фонду в комплексі з розташованими на них водними об’єктами </w:t>
      </w:r>
      <w:r w:rsidRPr="00C1787D">
        <w:rPr>
          <w:b/>
          <w:sz w:val="28"/>
          <w:szCs w:val="28"/>
        </w:rPr>
        <w:t xml:space="preserve">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:rsidR="00750EEF" w:rsidRDefault="00750EEF" w:rsidP="00ED66E6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21BAB" w:rsidRDefault="00321BAB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232" w:type="dxa"/>
        <w:tblLayout w:type="fixed"/>
        <w:tblLook w:val="04A0"/>
      </w:tblPr>
      <w:tblGrid>
        <w:gridCol w:w="562"/>
        <w:gridCol w:w="1916"/>
        <w:gridCol w:w="2337"/>
        <w:gridCol w:w="1134"/>
        <w:gridCol w:w="2127"/>
        <w:gridCol w:w="1156"/>
      </w:tblGrid>
      <w:tr w:rsidR="00750EEF" w:rsidRPr="00E063A0" w:rsidTr="00FC28FA">
        <w:trPr>
          <w:cantSplit/>
          <w:trHeight w:val="2561"/>
        </w:trPr>
        <w:tc>
          <w:tcPr>
            <w:tcW w:w="562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337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1134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81043C" w:rsidRPr="00E063A0" w:rsidTr="00FC28FA">
        <w:trPr>
          <w:cantSplit/>
          <w:trHeight w:val="2561"/>
        </w:trPr>
        <w:tc>
          <w:tcPr>
            <w:tcW w:w="562" w:type="dxa"/>
          </w:tcPr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</w:t>
            </w:r>
          </w:p>
        </w:tc>
        <w:tc>
          <w:tcPr>
            <w:tcW w:w="1916" w:type="dxa"/>
          </w:tcPr>
          <w:p w:rsidR="0081043C" w:rsidRPr="00FC28FA" w:rsidRDefault="0081043C" w:rsidP="00ED66E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</w:t>
            </w:r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за межами </w:t>
            </w:r>
            <w:proofErr w:type="spellStart"/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с.Надросся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81043C" w:rsidRPr="00C1787D" w:rsidRDefault="0081043C" w:rsidP="00ED66E6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</w:t>
            </w:r>
            <w:r w:rsidR="00ED66E6">
              <w:rPr>
                <w:bCs/>
              </w:rPr>
              <w:t>7</w:t>
            </w:r>
            <w:r>
              <w:rPr>
                <w:bCs/>
              </w:rPr>
              <w:t>2</w:t>
            </w:r>
            <w:r w:rsidRPr="00A35D0C">
              <w:rPr>
                <w:bCs/>
              </w:rPr>
              <w:t>00:</w:t>
            </w:r>
            <w:r>
              <w:rPr>
                <w:bCs/>
              </w:rPr>
              <w:t>0</w:t>
            </w:r>
            <w:r w:rsidR="00ED66E6">
              <w:rPr>
                <w:bCs/>
              </w:rPr>
              <w:t>5</w:t>
            </w:r>
            <w:r w:rsidRPr="00A35D0C">
              <w:rPr>
                <w:bCs/>
              </w:rPr>
              <w:t>:00</w:t>
            </w:r>
            <w:r w:rsidR="00ED66E6">
              <w:rPr>
                <w:bCs/>
              </w:rPr>
              <w:t>1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81043C" w:rsidRPr="00C1787D" w:rsidRDefault="008E6902" w:rsidP="008E6902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0</w:t>
            </w:r>
            <w:r w:rsidR="0081043C" w:rsidRPr="00C1787D">
              <w:rPr>
                <w:bCs/>
              </w:rPr>
              <w:t>,</w:t>
            </w:r>
            <w:r>
              <w:rPr>
                <w:bCs/>
              </w:rPr>
              <w:t>7</w:t>
            </w:r>
          </w:p>
        </w:tc>
        <w:tc>
          <w:tcPr>
            <w:tcW w:w="2127" w:type="dxa"/>
          </w:tcPr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1043C" w:rsidRPr="00847C13" w:rsidTr="00FC28FA">
        <w:tc>
          <w:tcPr>
            <w:tcW w:w="562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3</w:t>
            </w:r>
          </w:p>
        </w:tc>
        <w:tc>
          <w:tcPr>
            <w:tcW w:w="1916" w:type="dxa"/>
          </w:tcPr>
          <w:p w:rsidR="0081043C" w:rsidRPr="00FC28FA" w:rsidRDefault="0081043C" w:rsidP="00ED66E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</w:t>
            </w:r>
            <w:r w:rsidR="00ED66E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за межами </w:t>
            </w:r>
            <w:proofErr w:type="spellStart"/>
            <w:r w:rsidR="00ED66E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с.Ординці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81043C" w:rsidRPr="00C1787D" w:rsidRDefault="0081043C" w:rsidP="00ED66E6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</w:t>
            </w:r>
            <w:r w:rsidR="00ED66E6">
              <w:rPr>
                <w:bCs/>
              </w:rPr>
              <w:t>25</w:t>
            </w:r>
            <w:r w:rsidRPr="00A35D0C">
              <w:rPr>
                <w:bCs/>
              </w:rPr>
              <w:t>00:0</w:t>
            </w:r>
            <w:r w:rsidR="00ED66E6">
              <w:rPr>
                <w:bCs/>
              </w:rPr>
              <w:t>2</w:t>
            </w:r>
            <w:r w:rsidRPr="00A35D0C">
              <w:rPr>
                <w:bCs/>
              </w:rPr>
              <w:t>:00</w:t>
            </w:r>
            <w:r w:rsidR="00ED66E6">
              <w:rPr>
                <w:bCs/>
              </w:rPr>
              <w:t>4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81043C" w:rsidRPr="00C1787D" w:rsidRDefault="0081043C" w:rsidP="008E6902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4</w:t>
            </w:r>
            <w:r w:rsidRPr="00C1787D">
              <w:rPr>
                <w:bCs/>
              </w:rPr>
              <w:t>,</w:t>
            </w:r>
            <w:r w:rsidR="008E6902">
              <w:rPr>
                <w:bCs/>
              </w:rPr>
              <w:t>7</w:t>
            </w:r>
          </w:p>
        </w:tc>
        <w:tc>
          <w:tcPr>
            <w:tcW w:w="2127" w:type="dxa"/>
          </w:tcPr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</w:tbl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both"/>
        <w:rPr>
          <w:lang w:val="ru-RU"/>
        </w:rPr>
      </w:pPr>
    </w:p>
    <w:p w:rsidR="00F65C09" w:rsidRPr="00F65C09" w:rsidRDefault="00F65C09" w:rsidP="00750EEF">
      <w:pPr>
        <w:pStyle w:val="a3"/>
        <w:tabs>
          <w:tab w:val="left" w:pos="1230"/>
        </w:tabs>
        <w:ind w:left="0" w:right="-143" w:firstLine="0"/>
        <w:jc w:val="both"/>
        <w:rPr>
          <w:lang w:val="ru-RU"/>
        </w:rPr>
      </w:pPr>
    </w:p>
    <w:p w:rsidR="00FC28FA" w:rsidRDefault="00FC28FA" w:rsidP="00FC28F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65C09" w:rsidRDefault="00F65C09" w:rsidP="00F65C09">
      <w:pPr>
        <w:pStyle w:val="a3"/>
        <w:tabs>
          <w:tab w:val="left" w:pos="1230"/>
        </w:tabs>
        <w:ind w:left="0" w:right="-142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Петро ШАФРАНСЬКИЙ</w:t>
      </w:r>
    </w:p>
    <w:sectPr w:rsidR="00F65C09" w:rsidSect="00F65C0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420A8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517C7"/>
    <w:rsid w:val="002632AD"/>
    <w:rsid w:val="002B149F"/>
    <w:rsid w:val="002C0B08"/>
    <w:rsid w:val="002E5B17"/>
    <w:rsid w:val="002E7834"/>
    <w:rsid w:val="00315C49"/>
    <w:rsid w:val="00321BAB"/>
    <w:rsid w:val="00363D3B"/>
    <w:rsid w:val="0037150A"/>
    <w:rsid w:val="003A2D79"/>
    <w:rsid w:val="003E2F69"/>
    <w:rsid w:val="004229B2"/>
    <w:rsid w:val="0048787E"/>
    <w:rsid w:val="005134AE"/>
    <w:rsid w:val="005658A2"/>
    <w:rsid w:val="00583753"/>
    <w:rsid w:val="00583F6B"/>
    <w:rsid w:val="005874C6"/>
    <w:rsid w:val="005D630D"/>
    <w:rsid w:val="00613F51"/>
    <w:rsid w:val="006507DD"/>
    <w:rsid w:val="006962A4"/>
    <w:rsid w:val="006A42F4"/>
    <w:rsid w:val="006D20AC"/>
    <w:rsid w:val="006F10FE"/>
    <w:rsid w:val="006F2D72"/>
    <w:rsid w:val="0070786A"/>
    <w:rsid w:val="00722F75"/>
    <w:rsid w:val="00750EEF"/>
    <w:rsid w:val="007B63E7"/>
    <w:rsid w:val="0080505F"/>
    <w:rsid w:val="0081043C"/>
    <w:rsid w:val="00847C13"/>
    <w:rsid w:val="00882067"/>
    <w:rsid w:val="008A69C5"/>
    <w:rsid w:val="008E40CA"/>
    <w:rsid w:val="008E6902"/>
    <w:rsid w:val="00911701"/>
    <w:rsid w:val="0091197B"/>
    <w:rsid w:val="00911D9D"/>
    <w:rsid w:val="009226D0"/>
    <w:rsid w:val="00963D02"/>
    <w:rsid w:val="00973767"/>
    <w:rsid w:val="009F761F"/>
    <w:rsid w:val="00A245BD"/>
    <w:rsid w:val="00A67DAD"/>
    <w:rsid w:val="00AA59C5"/>
    <w:rsid w:val="00AB2555"/>
    <w:rsid w:val="00B37AD7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042"/>
    <w:rsid w:val="00CB4E17"/>
    <w:rsid w:val="00CF483C"/>
    <w:rsid w:val="00D0402C"/>
    <w:rsid w:val="00DF4E8B"/>
    <w:rsid w:val="00E063A0"/>
    <w:rsid w:val="00E800D6"/>
    <w:rsid w:val="00E95C4E"/>
    <w:rsid w:val="00EA4327"/>
    <w:rsid w:val="00ED66E6"/>
    <w:rsid w:val="00F41C58"/>
    <w:rsid w:val="00F65C09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456B9-66D9-4370-B2DC-252EBEA18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2021-05-19T08:15:00Z</cp:lastPrinted>
  <dcterms:created xsi:type="dcterms:W3CDTF">2023-11-22T08:34:00Z</dcterms:created>
  <dcterms:modified xsi:type="dcterms:W3CDTF">2023-11-30T14:19:00Z</dcterms:modified>
</cp:coreProperties>
</file>